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9D" w:rsidRDefault="005C4F9D" w:rsidP="005C4F9D">
      <w:pPr>
        <w:spacing w:line="360" w:lineRule="auto"/>
        <w:ind w:firstLine="567"/>
        <w:jc w:val="both"/>
        <w:rPr>
          <w:lang w:val="ru-RU"/>
        </w:rPr>
      </w:pPr>
    </w:p>
    <w:tbl>
      <w:tblPr>
        <w:tblW w:w="9947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157"/>
        <w:gridCol w:w="2378"/>
        <w:gridCol w:w="5190"/>
        <w:gridCol w:w="605"/>
      </w:tblGrid>
      <w:tr w:rsidR="00A046CD" w:rsidTr="00A046CD">
        <w:trPr>
          <w:trHeight w:val="48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No.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Part Number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Model</w:t>
            </w:r>
          </w:p>
        </w:tc>
        <w:tc>
          <w:tcPr>
            <w:tcW w:w="5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Description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Add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OceanStor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5300 V5 (2020 new)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OceanStor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5300 V5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Kunpeng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OceanStor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5300 V5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Kunpeng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OceanStor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5300 V5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Kunpeng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Main Equipment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Controller Unit 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Controller Enclosure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93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02353XVB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5300 V5-K-D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5300 V5(2U,Dual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Ctrl,SAS,AC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\240V HVDC,128GB Cache,8*1Gb ETH,8*10Gb ETH(Including Multi-Mode SFP+),4*(4*12Gb) SAS,12*3.5 Inch,SPE36C0212)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Expansion Interface Module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03050AQS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SMART8GbFE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4 ports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SmartIO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I/O module(SFP+,8Gb FC)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2 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Disk Components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02352WFX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L3-L-NLSAS10TB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10TB 7.2K RPM NL-SAS Disk Unit(3.5")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System Software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116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88035TBJ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LIC-53X0-BS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Basic Software License (Including DeviceManager,SmartThin,SmartMulti-Tenant,SmartMigration,SmartErase,SmartMotion,SystemReporter,eService,SmartQuota,NFS,CIFS,NDMP)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  <w:bookmarkStart w:id="0" w:name="_GoBack"/>
        <w:bookmarkEnd w:id="0"/>
      </w:tr>
      <w:tr w:rsidR="00A046CD" w:rsidTr="00A046CD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88035TBN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LIC-53X0-DRPAC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Disaster Recovery Solution Suite License (Including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HyperSnap,HyperReplication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)(for SAN&amp;NAS)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A046CD" w:rsidTr="00A046CD">
        <w:trPr>
          <w:trHeight w:val="25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7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Technical Support Service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046CD" w:rsidTr="00A046CD">
        <w:trPr>
          <w:trHeight w:val="69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88137XDF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02352WFX_88137XDF_36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10TB 7.2K RPM NL-SAS Disk Unit(3.5")_Data &amp; Device Retention Service-SATA(SAS-SATA,NL-SAS)10000GB_36Month(s)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10 </w:t>
            </w:r>
          </w:p>
        </w:tc>
      </w:tr>
      <w:tr w:rsidR="00A046CD" w:rsidTr="00A046CD">
        <w:trPr>
          <w:trHeight w:val="13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88134ULC-387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02353XVB_88134ULC-387_36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5300 V5(2U,Dual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Ctrl,SAS,AC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\240V HVDC,128GB Cache,8*1Gb ETH,8*10Gb ETH(Including Multi-Mode SFP+),4*(4*12Gb) SAS,12*3.5 Inch,SPE36C0212)_Hi-Care Onsite Standard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OceanStor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5300 V5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Kunpeng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Controller Enclosure_36Month(s)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A046CD" w:rsidTr="00A046CD">
        <w:trPr>
          <w:trHeight w:val="162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88134UHK-0QT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88035TBJ_88134UHK-0QT_36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Basic Software License (Including DeviceManager,SmartThin,SmartMulti-Tenant,SmartMigration,SmartErase,SmartMotion,SystemReporter,eService,SmartQuota,NFS,CIFS,NDMP)_Hi-Care Application Software Upgrade Support Service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OceanStor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5300 V5 Basic Software License for Block_36Month(s)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</w:tr>
      <w:tr w:rsidR="00A046CD" w:rsidTr="00A046CD">
        <w:trPr>
          <w:trHeight w:val="140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88134UHK-0RD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88035TBN_88134UHK-0RD_36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Disaster Recovery Solution Suite License (Including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HyperSnap,HyperReplication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)(for SAN&amp;NAS)_Hi-Care Application Software Upgrade Support Service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OceanStor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5300 V5 Disaster Recovery Solution Suite License_36Month(s)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46CD" w:rsidRDefault="00A046CD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1 </w:t>
            </w:r>
          </w:p>
        </w:tc>
      </w:tr>
    </w:tbl>
    <w:p w:rsidR="00112A64" w:rsidRDefault="00112A64" w:rsidP="005C4F9D">
      <w:pPr>
        <w:spacing w:line="360" w:lineRule="auto"/>
        <w:ind w:firstLine="567"/>
        <w:jc w:val="both"/>
        <w:rPr>
          <w:lang w:val="ru-RU"/>
        </w:rPr>
      </w:pPr>
    </w:p>
    <w:p w:rsidR="005C4F9D" w:rsidRPr="002846B4" w:rsidRDefault="005C4F9D" w:rsidP="005C4F9D">
      <w:pPr>
        <w:rPr>
          <w:lang w:val="ru-RU"/>
        </w:rPr>
      </w:pPr>
    </w:p>
    <w:sectPr w:rsidR="005C4F9D" w:rsidRPr="002846B4" w:rsidSect="00065B65">
      <w:headerReference w:type="default" r:id="rId11"/>
      <w:footerReference w:type="default" r:id="rId12"/>
      <w:footerReference w:type="first" r:id="rId13"/>
      <w:pgSz w:w="11907" w:h="16840" w:code="9"/>
      <w:pgMar w:top="1134" w:right="850" w:bottom="1134" w:left="1134" w:header="426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42" w:rsidRDefault="00BC3042">
      <w:r>
        <w:separator/>
      </w:r>
    </w:p>
  </w:endnote>
  <w:endnote w:type="continuationSeparator" w:id="0">
    <w:p w:rsidR="00BC3042" w:rsidRDefault="00B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TDem">
    <w:charset w:val="00"/>
    <w:family w:val="auto"/>
    <w:pitch w:val="variable"/>
    <w:sig w:usb0="00000003" w:usb1="00000000" w:usb2="00000000" w:usb3="00000000" w:csb0="00000001" w:csb1="00000000"/>
  </w:font>
  <w:font w:name="LucidaSan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0C" w:rsidRPr="00E22849" w:rsidRDefault="009F250C" w:rsidP="00717537">
    <w:pPr>
      <w:pStyle w:val="a4"/>
      <w:jc w:val="right"/>
      <w:rPr>
        <w:sz w:val="22"/>
        <w:szCs w:val="22"/>
      </w:rPr>
    </w:pPr>
    <w:r w:rsidRPr="00E22849">
      <w:rPr>
        <w:rStyle w:val="a5"/>
        <w:sz w:val="22"/>
        <w:szCs w:val="22"/>
      </w:rPr>
      <w:fldChar w:fldCharType="begin"/>
    </w:r>
    <w:r w:rsidRPr="00E22849">
      <w:rPr>
        <w:rStyle w:val="a5"/>
        <w:sz w:val="22"/>
        <w:szCs w:val="22"/>
      </w:rPr>
      <w:instrText xml:space="preserve"> PAGE </w:instrText>
    </w:r>
    <w:r w:rsidRPr="00E22849">
      <w:rPr>
        <w:rStyle w:val="a5"/>
        <w:sz w:val="22"/>
        <w:szCs w:val="22"/>
      </w:rPr>
      <w:fldChar w:fldCharType="separate"/>
    </w:r>
    <w:r w:rsidR="00065B65">
      <w:rPr>
        <w:rStyle w:val="a5"/>
        <w:noProof/>
        <w:sz w:val="22"/>
        <w:szCs w:val="22"/>
      </w:rPr>
      <w:t>2</w:t>
    </w:r>
    <w:r w:rsidRPr="00E22849">
      <w:rPr>
        <w:rStyle w:val="a5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0C" w:rsidRPr="007E39AB" w:rsidRDefault="009F250C">
    <w:pPr>
      <w:pStyle w:val="a4"/>
      <w:rPr>
        <w:rFonts w:ascii="Arial" w:hAnsi="Arial"/>
        <w:color w:val="545553"/>
        <w:sz w:val="14"/>
        <w:szCs w:val="14"/>
      </w:rPr>
    </w:pPr>
  </w:p>
  <w:p w:rsidR="009F250C" w:rsidRDefault="009F250C" w:rsidP="0071753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42" w:rsidRDefault="00BC3042">
      <w:r>
        <w:separator/>
      </w:r>
    </w:p>
  </w:footnote>
  <w:footnote w:type="continuationSeparator" w:id="0">
    <w:p w:rsidR="00BC3042" w:rsidRDefault="00BC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0C" w:rsidRDefault="009F250C" w:rsidP="00717537">
    <w:pPr>
      <w:pStyle w:val="a3"/>
      <w:ind w:left="-11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096"/>
    <w:multiLevelType w:val="hybridMultilevel"/>
    <w:tmpl w:val="C756B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14E91"/>
    <w:multiLevelType w:val="hybridMultilevel"/>
    <w:tmpl w:val="903CAF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D15559"/>
    <w:multiLevelType w:val="hybridMultilevel"/>
    <w:tmpl w:val="F7565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79BF"/>
    <w:multiLevelType w:val="hybridMultilevel"/>
    <w:tmpl w:val="B880B8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F5D21"/>
    <w:multiLevelType w:val="hybridMultilevel"/>
    <w:tmpl w:val="1E2CD3D0"/>
    <w:lvl w:ilvl="0" w:tplc="4AC030D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A05896"/>
    <w:multiLevelType w:val="hybridMultilevel"/>
    <w:tmpl w:val="58B21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8B1096"/>
    <w:multiLevelType w:val="hybridMultilevel"/>
    <w:tmpl w:val="FE709A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A717C4"/>
    <w:multiLevelType w:val="hybridMultilevel"/>
    <w:tmpl w:val="EA9E2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04342F"/>
    <w:multiLevelType w:val="hybridMultilevel"/>
    <w:tmpl w:val="7BF6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F1D5C"/>
    <w:multiLevelType w:val="hybridMultilevel"/>
    <w:tmpl w:val="0F0C9E5E"/>
    <w:lvl w:ilvl="0" w:tplc="B53E97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60A4C"/>
    <w:multiLevelType w:val="hybridMultilevel"/>
    <w:tmpl w:val="3A483FAE"/>
    <w:lvl w:ilvl="0" w:tplc="FEB4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7C4F3C"/>
    <w:multiLevelType w:val="hybridMultilevel"/>
    <w:tmpl w:val="E7287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30FB"/>
    <w:multiLevelType w:val="hybridMultilevel"/>
    <w:tmpl w:val="7E1C9E0C"/>
    <w:lvl w:ilvl="0" w:tplc="59080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335E3A"/>
    <w:multiLevelType w:val="hybridMultilevel"/>
    <w:tmpl w:val="17CE7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38D"/>
    <w:multiLevelType w:val="multilevel"/>
    <w:tmpl w:val="D81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0838A8"/>
    <w:multiLevelType w:val="hybridMultilevel"/>
    <w:tmpl w:val="6BF864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B0207B4"/>
    <w:multiLevelType w:val="hybridMultilevel"/>
    <w:tmpl w:val="8DC663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211DF5"/>
    <w:multiLevelType w:val="hybridMultilevel"/>
    <w:tmpl w:val="E212838C"/>
    <w:lvl w:ilvl="0" w:tplc="DDB617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853660"/>
    <w:multiLevelType w:val="hybridMultilevel"/>
    <w:tmpl w:val="8F704C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B1666B"/>
    <w:multiLevelType w:val="hybridMultilevel"/>
    <w:tmpl w:val="CF3228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660E2D"/>
    <w:multiLevelType w:val="hybridMultilevel"/>
    <w:tmpl w:val="085E68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CBC1A7F"/>
    <w:multiLevelType w:val="hybridMultilevel"/>
    <w:tmpl w:val="1D383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16"/>
  </w:num>
  <w:num w:numId="11">
    <w:abstractNumId w:val="17"/>
  </w:num>
  <w:num w:numId="12">
    <w:abstractNumId w:val="22"/>
  </w:num>
  <w:num w:numId="13">
    <w:abstractNumId w:val="20"/>
  </w:num>
  <w:num w:numId="14">
    <w:abstractNumId w:val="21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3"/>
  </w:num>
  <w:num w:numId="21">
    <w:abstractNumId w:val="5"/>
  </w:num>
  <w:num w:numId="22">
    <w:abstractNumId w:val="7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EF"/>
    <w:rsid w:val="0001236C"/>
    <w:rsid w:val="00013229"/>
    <w:rsid w:val="00014479"/>
    <w:rsid w:val="00020A59"/>
    <w:rsid w:val="00024F7B"/>
    <w:rsid w:val="00042F04"/>
    <w:rsid w:val="000510D9"/>
    <w:rsid w:val="00053B2F"/>
    <w:rsid w:val="0005402E"/>
    <w:rsid w:val="00060A06"/>
    <w:rsid w:val="00063326"/>
    <w:rsid w:val="00065B65"/>
    <w:rsid w:val="000B0381"/>
    <w:rsid w:val="000C03CE"/>
    <w:rsid w:val="000C0A79"/>
    <w:rsid w:val="000D6D22"/>
    <w:rsid w:val="000E1233"/>
    <w:rsid w:val="000E3AC0"/>
    <w:rsid w:val="000F1082"/>
    <w:rsid w:val="000F33A3"/>
    <w:rsid w:val="000F750F"/>
    <w:rsid w:val="00101D56"/>
    <w:rsid w:val="00110C49"/>
    <w:rsid w:val="0011247C"/>
    <w:rsid w:val="00112A64"/>
    <w:rsid w:val="0013293D"/>
    <w:rsid w:val="00143639"/>
    <w:rsid w:val="00146C81"/>
    <w:rsid w:val="0015750F"/>
    <w:rsid w:val="00164DB8"/>
    <w:rsid w:val="00165E33"/>
    <w:rsid w:val="00165ECD"/>
    <w:rsid w:val="00186A3F"/>
    <w:rsid w:val="001A01A5"/>
    <w:rsid w:val="001B7FB6"/>
    <w:rsid w:val="001D6A53"/>
    <w:rsid w:val="001E4C83"/>
    <w:rsid w:val="001F1342"/>
    <w:rsid w:val="001F1480"/>
    <w:rsid w:val="00210E78"/>
    <w:rsid w:val="00216EF4"/>
    <w:rsid w:val="002224CD"/>
    <w:rsid w:val="00236E8D"/>
    <w:rsid w:val="00265884"/>
    <w:rsid w:val="0027057F"/>
    <w:rsid w:val="00270801"/>
    <w:rsid w:val="002715C1"/>
    <w:rsid w:val="002846B4"/>
    <w:rsid w:val="0029715A"/>
    <w:rsid w:val="002A29BC"/>
    <w:rsid w:val="002A3959"/>
    <w:rsid w:val="002B1444"/>
    <w:rsid w:val="002C1F6B"/>
    <w:rsid w:val="002D29CF"/>
    <w:rsid w:val="002E6A8C"/>
    <w:rsid w:val="002F0559"/>
    <w:rsid w:val="002F7895"/>
    <w:rsid w:val="00300CEE"/>
    <w:rsid w:val="00305646"/>
    <w:rsid w:val="00305E6B"/>
    <w:rsid w:val="003233F3"/>
    <w:rsid w:val="00327E32"/>
    <w:rsid w:val="00327F16"/>
    <w:rsid w:val="0033722A"/>
    <w:rsid w:val="003531E4"/>
    <w:rsid w:val="003730A8"/>
    <w:rsid w:val="00395FC7"/>
    <w:rsid w:val="003A3C01"/>
    <w:rsid w:val="003A6F08"/>
    <w:rsid w:val="003D116F"/>
    <w:rsid w:val="003D7BA9"/>
    <w:rsid w:val="003E53A9"/>
    <w:rsid w:val="003F6D4B"/>
    <w:rsid w:val="004063B2"/>
    <w:rsid w:val="00411286"/>
    <w:rsid w:val="004156A0"/>
    <w:rsid w:val="00415A32"/>
    <w:rsid w:val="00427DB8"/>
    <w:rsid w:val="00431110"/>
    <w:rsid w:val="004360E5"/>
    <w:rsid w:val="004545F9"/>
    <w:rsid w:val="00457484"/>
    <w:rsid w:val="00461C24"/>
    <w:rsid w:val="00461CDA"/>
    <w:rsid w:val="004626F0"/>
    <w:rsid w:val="004714B1"/>
    <w:rsid w:val="00474222"/>
    <w:rsid w:val="0048329E"/>
    <w:rsid w:val="00487444"/>
    <w:rsid w:val="00490C84"/>
    <w:rsid w:val="00492F9A"/>
    <w:rsid w:val="004A34AC"/>
    <w:rsid w:val="004A3A1A"/>
    <w:rsid w:val="004B5A1B"/>
    <w:rsid w:val="004B76D0"/>
    <w:rsid w:val="004D12E3"/>
    <w:rsid w:val="004E3BD7"/>
    <w:rsid w:val="00501A3D"/>
    <w:rsid w:val="00512FB2"/>
    <w:rsid w:val="00516326"/>
    <w:rsid w:val="00547609"/>
    <w:rsid w:val="005574F2"/>
    <w:rsid w:val="0057019F"/>
    <w:rsid w:val="00575E07"/>
    <w:rsid w:val="005859C9"/>
    <w:rsid w:val="00593085"/>
    <w:rsid w:val="005A3699"/>
    <w:rsid w:val="005A5035"/>
    <w:rsid w:val="005A55F3"/>
    <w:rsid w:val="005B7B1B"/>
    <w:rsid w:val="005C0777"/>
    <w:rsid w:val="005C4F9D"/>
    <w:rsid w:val="005E0387"/>
    <w:rsid w:val="005E200F"/>
    <w:rsid w:val="005F0393"/>
    <w:rsid w:val="006026AE"/>
    <w:rsid w:val="00615D5B"/>
    <w:rsid w:val="0062142B"/>
    <w:rsid w:val="00621580"/>
    <w:rsid w:val="00637861"/>
    <w:rsid w:val="00637F30"/>
    <w:rsid w:val="00641B45"/>
    <w:rsid w:val="00641F83"/>
    <w:rsid w:val="006577EF"/>
    <w:rsid w:val="00674A06"/>
    <w:rsid w:val="00674A0E"/>
    <w:rsid w:val="0067541A"/>
    <w:rsid w:val="00675FDB"/>
    <w:rsid w:val="006830FB"/>
    <w:rsid w:val="006A17F9"/>
    <w:rsid w:val="006C71E1"/>
    <w:rsid w:val="006D03C9"/>
    <w:rsid w:val="006E1C50"/>
    <w:rsid w:val="006E53B8"/>
    <w:rsid w:val="006F1DF3"/>
    <w:rsid w:val="006F597D"/>
    <w:rsid w:val="00702507"/>
    <w:rsid w:val="007032AF"/>
    <w:rsid w:val="00706C6B"/>
    <w:rsid w:val="00714D6F"/>
    <w:rsid w:val="00717537"/>
    <w:rsid w:val="0072547B"/>
    <w:rsid w:val="007266BD"/>
    <w:rsid w:val="00726951"/>
    <w:rsid w:val="00730AD5"/>
    <w:rsid w:val="00736064"/>
    <w:rsid w:val="007456EA"/>
    <w:rsid w:val="00745C21"/>
    <w:rsid w:val="00751EDD"/>
    <w:rsid w:val="00752ED8"/>
    <w:rsid w:val="00764C69"/>
    <w:rsid w:val="00776B2F"/>
    <w:rsid w:val="00790C21"/>
    <w:rsid w:val="007A2C76"/>
    <w:rsid w:val="007A3AB1"/>
    <w:rsid w:val="007A5AC1"/>
    <w:rsid w:val="007B7C64"/>
    <w:rsid w:val="007C14B3"/>
    <w:rsid w:val="007D1F37"/>
    <w:rsid w:val="007D6811"/>
    <w:rsid w:val="007D736D"/>
    <w:rsid w:val="007E39AB"/>
    <w:rsid w:val="00800D29"/>
    <w:rsid w:val="00817D5B"/>
    <w:rsid w:val="00826B63"/>
    <w:rsid w:val="008321FE"/>
    <w:rsid w:val="00832F73"/>
    <w:rsid w:val="008428E6"/>
    <w:rsid w:val="00846528"/>
    <w:rsid w:val="00882314"/>
    <w:rsid w:val="0088327E"/>
    <w:rsid w:val="0088617A"/>
    <w:rsid w:val="008947DE"/>
    <w:rsid w:val="008A043F"/>
    <w:rsid w:val="008B3034"/>
    <w:rsid w:val="008B4397"/>
    <w:rsid w:val="008C1660"/>
    <w:rsid w:val="008C4C5F"/>
    <w:rsid w:val="008E6EE3"/>
    <w:rsid w:val="0091134F"/>
    <w:rsid w:val="00917E1A"/>
    <w:rsid w:val="00921BCB"/>
    <w:rsid w:val="00931163"/>
    <w:rsid w:val="00931390"/>
    <w:rsid w:val="009322DF"/>
    <w:rsid w:val="00937EBF"/>
    <w:rsid w:val="00944D6D"/>
    <w:rsid w:val="00955BA7"/>
    <w:rsid w:val="0095662A"/>
    <w:rsid w:val="00973D92"/>
    <w:rsid w:val="00976000"/>
    <w:rsid w:val="0099346C"/>
    <w:rsid w:val="00997CA5"/>
    <w:rsid w:val="009A2AA7"/>
    <w:rsid w:val="009B20E3"/>
    <w:rsid w:val="009B3ADD"/>
    <w:rsid w:val="009B7919"/>
    <w:rsid w:val="009C4E62"/>
    <w:rsid w:val="009F250C"/>
    <w:rsid w:val="00A004A3"/>
    <w:rsid w:val="00A046CD"/>
    <w:rsid w:val="00A07CBB"/>
    <w:rsid w:val="00A22F96"/>
    <w:rsid w:val="00A269D6"/>
    <w:rsid w:val="00A33F61"/>
    <w:rsid w:val="00A34D0A"/>
    <w:rsid w:val="00A36C8D"/>
    <w:rsid w:val="00A403F7"/>
    <w:rsid w:val="00A441BE"/>
    <w:rsid w:val="00A46E7D"/>
    <w:rsid w:val="00A545CB"/>
    <w:rsid w:val="00A62A84"/>
    <w:rsid w:val="00A652BE"/>
    <w:rsid w:val="00A75FBD"/>
    <w:rsid w:val="00A81CC6"/>
    <w:rsid w:val="00AA5C32"/>
    <w:rsid w:val="00AB14B9"/>
    <w:rsid w:val="00AC4CC8"/>
    <w:rsid w:val="00AD11AC"/>
    <w:rsid w:val="00AE34A9"/>
    <w:rsid w:val="00AF161E"/>
    <w:rsid w:val="00AF690F"/>
    <w:rsid w:val="00B02951"/>
    <w:rsid w:val="00B21E43"/>
    <w:rsid w:val="00B24295"/>
    <w:rsid w:val="00B25514"/>
    <w:rsid w:val="00B314D4"/>
    <w:rsid w:val="00B40FB5"/>
    <w:rsid w:val="00B51CC2"/>
    <w:rsid w:val="00B61090"/>
    <w:rsid w:val="00B712ED"/>
    <w:rsid w:val="00B7141A"/>
    <w:rsid w:val="00B72B4B"/>
    <w:rsid w:val="00B859B6"/>
    <w:rsid w:val="00B942CE"/>
    <w:rsid w:val="00BA1F3B"/>
    <w:rsid w:val="00BA7BCB"/>
    <w:rsid w:val="00BC3042"/>
    <w:rsid w:val="00BC5476"/>
    <w:rsid w:val="00BE7527"/>
    <w:rsid w:val="00BF08CB"/>
    <w:rsid w:val="00BF2E31"/>
    <w:rsid w:val="00BF3AD9"/>
    <w:rsid w:val="00BF40B9"/>
    <w:rsid w:val="00BF7136"/>
    <w:rsid w:val="00C054F1"/>
    <w:rsid w:val="00C16CFF"/>
    <w:rsid w:val="00C2330F"/>
    <w:rsid w:val="00C2377E"/>
    <w:rsid w:val="00C2662B"/>
    <w:rsid w:val="00C46259"/>
    <w:rsid w:val="00C4763D"/>
    <w:rsid w:val="00C503E3"/>
    <w:rsid w:val="00C51199"/>
    <w:rsid w:val="00C54306"/>
    <w:rsid w:val="00C65B65"/>
    <w:rsid w:val="00C71BDE"/>
    <w:rsid w:val="00C85905"/>
    <w:rsid w:val="00C925E1"/>
    <w:rsid w:val="00C927B1"/>
    <w:rsid w:val="00C94400"/>
    <w:rsid w:val="00CA6978"/>
    <w:rsid w:val="00CB36C9"/>
    <w:rsid w:val="00CD0EC3"/>
    <w:rsid w:val="00CD281F"/>
    <w:rsid w:val="00CF0493"/>
    <w:rsid w:val="00CF3323"/>
    <w:rsid w:val="00CF7560"/>
    <w:rsid w:val="00D05929"/>
    <w:rsid w:val="00D108E0"/>
    <w:rsid w:val="00D11F5A"/>
    <w:rsid w:val="00D178B8"/>
    <w:rsid w:val="00D2181E"/>
    <w:rsid w:val="00D250BF"/>
    <w:rsid w:val="00D27829"/>
    <w:rsid w:val="00D31938"/>
    <w:rsid w:val="00D354F7"/>
    <w:rsid w:val="00D40405"/>
    <w:rsid w:val="00D42C89"/>
    <w:rsid w:val="00D57614"/>
    <w:rsid w:val="00D84586"/>
    <w:rsid w:val="00D97187"/>
    <w:rsid w:val="00DA349C"/>
    <w:rsid w:val="00DB35A9"/>
    <w:rsid w:val="00DB3958"/>
    <w:rsid w:val="00DB4287"/>
    <w:rsid w:val="00DB584D"/>
    <w:rsid w:val="00DD1BE0"/>
    <w:rsid w:val="00DE13E9"/>
    <w:rsid w:val="00DE36CD"/>
    <w:rsid w:val="00DF3697"/>
    <w:rsid w:val="00E04AA5"/>
    <w:rsid w:val="00E05EAC"/>
    <w:rsid w:val="00E11155"/>
    <w:rsid w:val="00E20D64"/>
    <w:rsid w:val="00E2137C"/>
    <w:rsid w:val="00E21D5D"/>
    <w:rsid w:val="00E42C50"/>
    <w:rsid w:val="00E46677"/>
    <w:rsid w:val="00E52CF0"/>
    <w:rsid w:val="00E53875"/>
    <w:rsid w:val="00E649CC"/>
    <w:rsid w:val="00E65001"/>
    <w:rsid w:val="00E653D6"/>
    <w:rsid w:val="00E67EF5"/>
    <w:rsid w:val="00E710A7"/>
    <w:rsid w:val="00E735AE"/>
    <w:rsid w:val="00E91EEC"/>
    <w:rsid w:val="00EB0C67"/>
    <w:rsid w:val="00EB4EFD"/>
    <w:rsid w:val="00EC072F"/>
    <w:rsid w:val="00ED5039"/>
    <w:rsid w:val="00EF40DC"/>
    <w:rsid w:val="00EF5498"/>
    <w:rsid w:val="00F00A72"/>
    <w:rsid w:val="00F110AC"/>
    <w:rsid w:val="00F408FE"/>
    <w:rsid w:val="00F42B04"/>
    <w:rsid w:val="00F42ED2"/>
    <w:rsid w:val="00F64203"/>
    <w:rsid w:val="00F66CA9"/>
    <w:rsid w:val="00F74DE3"/>
    <w:rsid w:val="00F76969"/>
    <w:rsid w:val="00F84438"/>
    <w:rsid w:val="00F9186D"/>
    <w:rsid w:val="00F9534A"/>
    <w:rsid w:val="00FA2515"/>
    <w:rsid w:val="00FA61CE"/>
    <w:rsid w:val="00FB423F"/>
    <w:rsid w:val="00FC50A4"/>
    <w:rsid w:val="00FC792C"/>
    <w:rsid w:val="00FD12BA"/>
    <w:rsid w:val="00FD4022"/>
    <w:rsid w:val="00FE48DE"/>
    <w:rsid w:val="00FE695C"/>
    <w:rsid w:val="00FF1A00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1444337"/>
  <w14:defaultImageDpi w14:val="300"/>
  <w15:docId w15:val="{47473C53-CB34-47CF-978E-35D58A2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059C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5B059C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5B059C"/>
  </w:style>
  <w:style w:type="paragraph" w:customStyle="1" w:styleId="AddressHeader">
    <w:name w:val="Address Header"/>
    <w:basedOn w:val="a"/>
    <w:rsid w:val="005B059C"/>
    <w:pPr>
      <w:framePr w:hSpace="181" w:wrap="around" w:vAnchor="page" w:hAnchor="margin" w:xAlign="right" w:y="1"/>
      <w:spacing w:line="180" w:lineRule="exact"/>
      <w:suppressOverlap/>
    </w:pPr>
    <w:rPr>
      <w:rFonts w:ascii="LucidaSanTDem" w:hAnsi="LucidaSanTDem"/>
      <w:color w:val="747678"/>
      <w:spacing w:val="-3"/>
      <w:sz w:val="15"/>
      <w:szCs w:val="15"/>
    </w:rPr>
  </w:style>
  <w:style w:type="paragraph" w:customStyle="1" w:styleId="AddressLine">
    <w:name w:val="Address Line"/>
    <w:basedOn w:val="a"/>
    <w:rsid w:val="005B059C"/>
    <w:pPr>
      <w:framePr w:hSpace="181" w:wrap="around" w:vAnchor="page" w:hAnchor="margin" w:xAlign="right" w:y="1"/>
      <w:spacing w:line="180" w:lineRule="exact"/>
      <w:suppressOverlap/>
      <w:jc w:val="both"/>
    </w:pPr>
    <w:rPr>
      <w:rFonts w:ascii="LucidaSanT" w:hAnsi="LucidaSanT"/>
      <w:color w:val="747678"/>
      <w:spacing w:val="-3"/>
      <w:sz w:val="15"/>
      <w:szCs w:val="15"/>
    </w:rPr>
  </w:style>
  <w:style w:type="paragraph" w:styleId="a6">
    <w:name w:val="Body Text"/>
    <w:basedOn w:val="a"/>
    <w:rsid w:val="005B059C"/>
    <w:pPr>
      <w:spacing w:line="280" w:lineRule="exact"/>
    </w:pPr>
    <w:rPr>
      <w:sz w:val="22"/>
    </w:rPr>
  </w:style>
  <w:style w:type="character" w:styleId="a7">
    <w:name w:val="Hyperlink"/>
    <w:basedOn w:val="a0"/>
    <w:uiPriority w:val="99"/>
    <w:unhideWhenUsed/>
    <w:rsid w:val="005A5035"/>
    <w:rPr>
      <w:color w:val="0000FF" w:themeColor="hyperlink"/>
      <w:u w:val="single"/>
    </w:rPr>
  </w:style>
  <w:style w:type="paragraph" w:styleId="a8">
    <w:name w:val="List Bullet"/>
    <w:basedOn w:val="a"/>
    <w:autoRedefine/>
    <w:rsid w:val="00D27829"/>
    <w:pPr>
      <w:tabs>
        <w:tab w:val="num" w:pos="360"/>
      </w:tabs>
      <w:ind w:left="360" w:hanging="360"/>
    </w:pPr>
    <w:rPr>
      <w:lang w:val="ru-RU" w:eastAsia="ru-RU"/>
    </w:rPr>
  </w:style>
  <w:style w:type="paragraph" w:styleId="a9">
    <w:name w:val="List Paragraph"/>
    <w:basedOn w:val="a"/>
    <w:uiPriority w:val="34"/>
    <w:qFormat/>
    <w:rsid w:val="00165E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39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95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7032AF"/>
  </w:style>
  <w:style w:type="character" w:styleId="ac">
    <w:name w:val="Strong"/>
    <w:basedOn w:val="a0"/>
    <w:uiPriority w:val="22"/>
    <w:qFormat/>
    <w:rsid w:val="007032AF"/>
    <w:rPr>
      <w:b/>
      <w:bCs/>
    </w:rPr>
  </w:style>
  <w:style w:type="table" w:styleId="ad">
    <w:name w:val="Table Grid"/>
    <w:basedOn w:val="a1"/>
    <w:uiPriority w:val="39"/>
    <w:rsid w:val="0072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2F7895"/>
    <w:rPr>
      <w:rFonts w:ascii="Calibri" w:eastAsiaTheme="minorHAnsi" w:hAnsi="Calibri" w:cs="Calibri"/>
      <w:sz w:val="22"/>
      <w:szCs w:val="22"/>
      <w:lang w:val="ru-RU"/>
    </w:rPr>
  </w:style>
  <w:style w:type="character" w:customStyle="1" w:styleId="af">
    <w:name w:val="Текст Знак"/>
    <w:basedOn w:val="a0"/>
    <w:link w:val="ae"/>
    <w:uiPriority w:val="99"/>
    <w:rsid w:val="002F789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InternetLink">
    <w:name w:val="Internet Link"/>
    <w:basedOn w:val="a0"/>
    <w:uiPriority w:val="99"/>
    <w:unhideWhenUsed/>
    <w:rsid w:val="00EF5498"/>
    <w:rPr>
      <w:color w:val="0000FF" w:themeColor="hyperlink"/>
      <w:u w:val="single"/>
    </w:rPr>
  </w:style>
  <w:style w:type="paragraph" w:customStyle="1" w:styleId="TableContents">
    <w:name w:val="Table Contents"/>
    <w:basedOn w:val="a"/>
    <w:qFormat/>
    <w:rsid w:val="00B51CC2"/>
    <w:pPr>
      <w:suppressLineNumber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customStyle="1" w:styleId="1">
    <w:name w:val="Сетка таблицы1"/>
    <w:basedOn w:val="a1"/>
    <w:next w:val="ad"/>
    <w:uiPriority w:val="59"/>
    <w:rsid w:val="00165E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4B5A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1"/>
    <w:uiPriority w:val="41"/>
    <w:rsid w:val="00060A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bipv\Desktop\ingersollrandcorporate_letter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and Center Document" ma:contentTypeID="0x010100623A585F11ADF846B5BB023162F8E3F400142C3D88DB21794E8995C96E073F795F" ma:contentTypeVersion="7" ma:contentTypeDescription="" ma:contentTypeScope="" ma:versionID="c17c9437f83ba948c447f356030d44b1">
  <xsd:schema xmlns:xsd="http://www.w3.org/2001/XMLSchema" xmlns:xs="http://www.w3.org/2001/XMLSchema" xmlns:p="http://schemas.microsoft.com/office/2006/metadata/properties" xmlns:ns2="84cc6bd9-9186-4141-a024-1526ab71006b" targetNamespace="http://schemas.microsoft.com/office/2006/metadata/properties" ma:root="true" ma:fieldsID="51fc3bf045073d4ec7b1af84c4fbf0a8" ns2:_="">
    <xsd:import namespace="84cc6bd9-9186-4141-a024-1526ab71006b"/>
    <xsd:element name="properties">
      <xsd:complexType>
        <xsd:sequence>
          <xsd:element name="documentManagement">
            <xsd:complexType>
              <xsd:all>
                <xsd:element ref="ns2:Branded_x0020_Materials" minOccurs="0"/>
                <xsd:element ref="ns2:Brand" minOccurs="0"/>
                <xsd:element ref="ns2:Top-Level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c6bd9-9186-4141-a024-1526ab71006b" elementFormDefault="qualified">
    <xsd:import namespace="http://schemas.microsoft.com/office/2006/documentManagement/types"/>
    <xsd:import namespace="http://schemas.microsoft.com/office/infopath/2007/PartnerControls"/>
    <xsd:element name="Branded_x0020_Materials" ma:index="8" nillable="true" ma:displayName="Branded Materials" ma:list="{9f5b573d-7a0c-4962-8f2a-cd1c9f95f5ff}" ma:internalName="Branded_x0020_Materials" ma:showField="Title" ma:web="84cc6bd9-9186-4141-a024-1526ab71006b">
      <xsd:simpleType>
        <xsd:restriction base="dms:Lookup"/>
      </xsd:simpleType>
    </xsd:element>
    <xsd:element name="Brand" ma:index="9" nillable="true" ma:displayName="Brand" ma:internalName="Bran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ican Standard Heating &amp; Air Conditioning"/>
                    <xsd:enumeration value="Club Car"/>
                    <xsd:enumeration value="Hussmann"/>
                    <xsd:enumeration value="Ingersoll Rand"/>
                    <xsd:enumeration value="Schlage"/>
                    <xsd:enumeration value="Thermo King"/>
                    <xsd:enumeration value="Trane"/>
                    <xsd:enumeration value="Sector"/>
                  </xsd:restriction>
                </xsd:simpleType>
              </xsd:element>
            </xsd:sequence>
          </xsd:extension>
        </xsd:complexContent>
      </xsd:complexType>
    </xsd:element>
    <xsd:element name="Top-Level_x0020_Category" ma:index="11" nillable="true" ma:displayName="Top-Level Category" ma:format="Dropdown" ma:internalName="Top_x002d_Level_x0020_Category" ma:readOnly="false">
      <xsd:simpleType>
        <xsd:restriction base="dms:Choice">
          <xsd:enumeration value="Advocacy"/>
          <xsd:enumeration value="Brand Strategy"/>
          <xsd:enumeration value="Brand Standards"/>
          <xsd:enumeration value="Brand Applications"/>
          <xsd:enumeration value="Branded Materials"/>
          <xsd:enumeration value="Image Library"/>
          <xsd:enumeration value="Samples Gallery"/>
          <xsd:enumeration value="Preferred Suppliers"/>
          <xsd:enumeration value="FAQs"/>
          <xsd:enumeration value="Contact U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-Level_x0020_Category xmlns="84cc6bd9-9186-4141-a024-1526ab71006b">Branded Materials</Top-Level_x0020_Category>
    <Branded_x0020_Materials xmlns="84cc6bd9-9186-4141-a024-1526ab71006b">23</Branded_x0020_Materials>
    <Brand xmlns="84cc6bd9-9186-4141-a024-1526ab71006b">
      <Value>Ingersoll Rand</Value>
    </Brand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3F5359-3D7C-4167-A04F-EC0092FA0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34335-5949-423F-BBF2-8402496D6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c6bd9-9186-4141-a024-1526ab710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67F502-A4E5-44A0-AF6F-ADC4B18330FA}">
  <ds:schemaRefs>
    <ds:schemaRef ds:uri="http://schemas.microsoft.com/office/2006/metadata/properties"/>
    <ds:schemaRef ds:uri="http://schemas.microsoft.com/office/infopath/2007/PartnerControls"/>
    <ds:schemaRef ds:uri="84cc6bd9-9186-4141-a024-1526ab71006b"/>
  </ds:schemaRefs>
</ds:datastoreItem>
</file>

<file path=customXml/itemProps4.xml><?xml version="1.0" encoding="utf-8"?>
<ds:datastoreItem xmlns:ds="http://schemas.openxmlformats.org/officeDocument/2006/customXml" ds:itemID="{D4B60DC7-2CDD-42F2-A5D1-B75801B28F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ingersollrandcorporate_letter_a4.dot</Template>
  <TotalTime>223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ingersollrandcorporate_letter_a4</vt:lpstr>
      <vt:lpstr>Business Unit/Division (optional)</vt:lpstr>
    </vt:vector>
  </TitlesOfParts>
  <Company>XYZ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ingersollrandcorporate_letter_a4</dc:title>
  <dc:creator>Makarova, Elena</dc:creator>
  <cp:lastModifiedBy>Novocom Novocom</cp:lastModifiedBy>
  <cp:revision>61</cp:revision>
  <cp:lastPrinted>2018-05-08T07:09:00Z</cp:lastPrinted>
  <dcterms:created xsi:type="dcterms:W3CDTF">2020-10-21T09:57:00Z</dcterms:created>
  <dcterms:modified xsi:type="dcterms:W3CDTF">2022-06-07T02:52:00Z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anded Materials">
    <vt:lpwstr>23</vt:lpwstr>
  </property>
  <property fmtid="{D5CDD505-2E9C-101B-9397-08002B2CF9AE}" pid="3" name="Top-Level Category">
    <vt:lpwstr>Branded Materials</vt:lpwstr>
  </property>
  <property fmtid="{D5CDD505-2E9C-101B-9397-08002B2CF9AE}" pid="4" name="Brand">
    <vt:lpwstr>;#Ingersoll Rand;#</vt:lpwstr>
  </property>
</Properties>
</file>